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7407B1" w:rsidP="0074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Швейное дело </w:t>
      </w:r>
    </w:p>
    <w:p w:rsidR="007407B1" w:rsidRDefault="007407B1" w:rsidP="00740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407B1" w:rsidRDefault="007407B1" w:rsidP="007407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Знакомство с изделием - сумка хозяйственная. </w:t>
      </w:r>
      <w:bookmarkEnd w:id="0"/>
      <w:r w:rsidRPr="007407B1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чертежей сумки и ручек в натуральную величину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407B1">
        <w:rPr>
          <w:rFonts w:ascii="Times New Roman" w:eastAsia="Calibri" w:hAnsi="Times New Roman" w:cs="Times New Roman"/>
          <w:sz w:val="28"/>
          <w:szCs w:val="28"/>
          <w:lang w:eastAsia="ru-RU"/>
        </w:rPr>
        <w:t>Расчёт расхода ткани на изделие.</w:t>
      </w:r>
    </w:p>
    <w:p w:rsidR="007407B1" w:rsidRDefault="007407B1" w:rsidP="007407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07B1" w:rsidRDefault="007407B1" w:rsidP="007407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414BD" w:rsidRPr="003414BD">
        <w:rPr>
          <w:rFonts w:ascii="Times New Roman" w:eastAsia="Calibri" w:hAnsi="Times New Roman" w:cs="Times New Roman"/>
          <w:sz w:val="28"/>
          <w:szCs w:val="28"/>
          <w:lang w:eastAsia="ru-RU"/>
        </w:rPr>
        <w:t>Сумка хозяйственная используется в повседневной</w:t>
      </w:r>
      <w:r w:rsidR="00341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14BD" w:rsidRPr="003414BD">
        <w:rPr>
          <w:rFonts w:ascii="Times New Roman" w:eastAsia="Calibri" w:hAnsi="Times New Roman" w:cs="Times New Roman"/>
          <w:sz w:val="28"/>
          <w:szCs w:val="28"/>
          <w:lang w:eastAsia="ru-RU"/>
        </w:rPr>
        <w:t>жизни человека. Она служит для того, чтобы в ней</w:t>
      </w:r>
      <w:r w:rsidR="00341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14BD" w:rsidRPr="003414BD">
        <w:rPr>
          <w:rFonts w:ascii="Times New Roman" w:eastAsia="Calibri" w:hAnsi="Times New Roman" w:cs="Times New Roman"/>
          <w:sz w:val="28"/>
          <w:szCs w:val="28"/>
          <w:lang w:eastAsia="ru-RU"/>
        </w:rPr>
        <w:t>носить различные предметы, покупки, необходимые в</w:t>
      </w:r>
      <w:r w:rsidR="00341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14BD" w:rsidRPr="003414BD">
        <w:rPr>
          <w:rFonts w:ascii="Times New Roman" w:eastAsia="Calibri" w:hAnsi="Times New Roman" w:cs="Times New Roman"/>
          <w:sz w:val="28"/>
          <w:szCs w:val="28"/>
          <w:lang w:eastAsia="ru-RU"/>
        </w:rPr>
        <w:t>домашнем хозяйстве, продукты питания.</w:t>
      </w:r>
    </w:p>
    <w:p w:rsidR="003414BD" w:rsidRDefault="003414BD" w:rsidP="007407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414BD">
        <w:rPr>
          <w:rFonts w:ascii="Times New Roman" w:eastAsia="Calibri" w:hAnsi="Times New Roman" w:cs="Times New Roman"/>
          <w:sz w:val="28"/>
          <w:szCs w:val="28"/>
          <w:lang w:eastAsia="ru-RU"/>
        </w:rPr>
        <w:t>Сумку хозяйственную можно сшить из льняной 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14BD">
        <w:rPr>
          <w:rFonts w:ascii="Times New Roman" w:eastAsia="Calibri" w:hAnsi="Times New Roman" w:cs="Times New Roman"/>
          <w:sz w:val="28"/>
          <w:szCs w:val="28"/>
          <w:lang w:eastAsia="ru-RU"/>
        </w:rPr>
        <w:t>хлопчатобумажной тка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 (ситца, сатина), украсить ап</w:t>
      </w:r>
      <w:r w:rsidRPr="003414BD">
        <w:rPr>
          <w:rFonts w:ascii="Times New Roman" w:eastAsia="Calibri" w:hAnsi="Times New Roman" w:cs="Times New Roman"/>
          <w:sz w:val="28"/>
          <w:szCs w:val="28"/>
          <w:lang w:eastAsia="ru-RU"/>
        </w:rPr>
        <w:t>пликацией, вышивкой, тесьмой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14BD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4BD">
        <w:rPr>
          <w:rFonts w:ascii="Times New Roman" w:hAnsi="Times New Roman" w:cs="Times New Roman"/>
          <w:sz w:val="28"/>
          <w:szCs w:val="28"/>
        </w:rPr>
        <w:t>Сумки могут быть различными по фасону, форме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BD">
        <w:rPr>
          <w:rFonts w:ascii="Times New Roman" w:hAnsi="Times New Roman" w:cs="Times New Roman"/>
          <w:sz w:val="28"/>
          <w:szCs w:val="28"/>
        </w:rPr>
        <w:t>размеру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14BD"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всего сумки шьют из двух</w:t>
      </w:r>
      <w:r w:rsidRPr="003414BD">
        <w:rPr>
          <w:rFonts w:ascii="Times New Roman" w:hAnsi="Times New Roman" w:cs="Times New Roman"/>
          <w:sz w:val="28"/>
          <w:szCs w:val="28"/>
        </w:rPr>
        <w:t xml:space="preserve"> деталей:</w:t>
      </w:r>
      <w:r>
        <w:rPr>
          <w:rFonts w:ascii="Times New Roman" w:hAnsi="Times New Roman" w:cs="Times New Roman"/>
          <w:sz w:val="28"/>
          <w:szCs w:val="28"/>
        </w:rPr>
        <w:t xml:space="preserve"> основной и</w:t>
      </w:r>
      <w:r w:rsidRPr="003414BD">
        <w:rPr>
          <w:rFonts w:ascii="Times New Roman" w:hAnsi="Times New Roman" w:cs="Times New Roman"/>
          <w:sz w:val="28"/>
          <w:szCs w:val="28"/>
        </w:rPr>
        <w:t xml:space="preserve"> ручек</w:t>
      </w:r>
      <w:r>
        <w:rPr>
          <w:rFonts w:ascii="Times New Roman" w:hAnsi="Times New Roman" w:cs="Times New Roman"/>
          <w:sz w:val="28"/>
          <w:szCs w:val="28"/>
        </w:rPr>
        <w:t>. По форме с</w:t>
      </w:r>
      <w:r w:rsidRPr="003414BD">
        <w:rPr>
          <w:rFonts w:ascii="Times New Roman" w:hAnsi="Times New Roman" w:cs="Times New Roman"/>
          <w:sz w:val="28"/>
          <w:szCs w:val="28"/>
        </w:rPr>
        <w:t>умки хозяйстве</w:t>
      </w:r>
      <w:r>
        <w:rPr>
          <w:rFonts w:ascii="Times New Roman" w:hAnsi="Times New Roman" w:cs="Times New Roman"/>
          <w:sz w:val="28"/>
          <w:szCs w:val="28"/>
        </w:rPr>
        <w:t>нные бывают прямоугольные, квадратные, полуовальные</w:t>
      </w:r>
      <w:r w:rsidRPr="003414BD">
        <w:rPr>
          <w:rFonts w:ascii="Times New Roman" w:hAnsi="Times New Roman" w:cs="Times New Roman"/>
          <w:sz w:val="28"/>
          <w:szCs w:val="28"/>
        </w:rPr>
        <w:t>.</w:t>
      </w:r>
    </w:p>
    <w:p w:rsidR="003414BD" w:rsidRDefault="003414BD" w:rsidP="003414B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14B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D81A46" wp14:editId="1C74BC75">
            <wp:extent cx="2954297" cy="1440611"/>
            <wp:effectExtent l="0" t="0" r="0" b="7620"/>
            <wp:docPr id="1" name="Рисунок 1" descr="https://media.prosv.ru/media/ebook/81813/pdf/bg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prosv.ru/media/ebook/81813/pdf/bg8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6" t="64258" r="2686" b="9507"/>
                    <a:stretch/>
                  </pic:blipFill>
                  <pic:spPr bwMode="auto">
                    <a:xfrm>
                      <a:off x="0" y="0"/>
                      <a:ext cx="2953906" cy="14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4BD" w:rsidRDefault="003414BD" w:rsidP="003414B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14BD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4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умка состоит из основной детали и ручек</w:t>
      </w:r>
      <w:r w:rsidRPr="003414B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сновная деталь имеет прямоуголь</w:t>
      </w:r>
      <w:r w:rsidRPr="003414BD">
        <w:rPr>
          <w:rFonts w:ascii="Times New Roman" w:hAnsi="Times New Roman" w:cs="Times New Roman"/>
          <w:sz w:val="28"/>
          <w:szCs w:val="28"/>
        </w:rPr>
        <w:t>ную форму.</w:t>
      </w:r>
      <w:r w:rsidRPr="003414BD">
        <w:t xml:space="preserve"> </w:t>
      </w:r>
      <w:r w:rsidRPr="003414BD">
        <w:rPr>
          <w:rFonts w:ascii="Times New Roman" w:hAnsi="Times New Roman" w:cs="Times New Roman"/>
          <w:sz w:val="28"/>
          <w:szCs w:val="28"/>
        </w:rPr>
        <w:t>Если эту деталь сложить пополам, то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BD">
        <w:rPr>
          <w:rFonts w:ascii="Times New Roman" w:hAnsi="Times New Roman" w:cs="Times New Roman"/>
          <w:sz w:val="28"/>
          <w:szCs w:val="28"/>
        </w:rPr>
        <w:t>определить её боковые и верхние срезы.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BD" w:rsidRDefault="003414BD" w:rsidP="003414B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923B2" wp14:editId="00A02455">
            <wp:extent cx="3321226" cy="2424023"/>
            <wp:effectExtent l="0" t="0" r="0" b="0"/>
            <wp:docPr id="2" name="Рисунок 2" descr="https://media.prosv.ru/media/ebook/81813/pdf/bg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prosv.ru/media/ebook/81813/pdf/bg8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3" r="13878" b="49325"/>
                    <a:stretch/>
                  </pic:blipFill>
                  <pic:spPr bwMode="auto">
                    <a:xfrm>
                      <a:off x="0" y="0"/>
                      <a:ext cx="3322135" cy="24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4BD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4BD">
        <w:rPr>
          <w:rFonts w:ascii="Times New Roman" w:hAnsi="Times New Roman" w:cs="Times New Roman"/>
          <w:sz w:val="28"/>
          <w:szCs w:val="28"/>
        </w:rPr>
        <w:t>а — общий вид; б — основная деталь; в — ручки;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BD">
        <w:rPr>
          <w:rFonts w:ascii="Times New Roman" w:hAnsi="Times New Roman" w:cs="Times New Roman"/>
          <w:sz w:val="28"/>
          <w:szCs w:val="28"/>
        </w:rPr>
        <w:t>г — определение боковых и верхних срезов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4BD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4BD">
        <w:rPr>
          <w:rFonts w:ascii="Times New Roman" w:hAnsi="Times New Roman" w:cs="Times New Roman"/>
          <w:sz w:val="28"/>
          <w:szCs w:val="28"/>
        </w:rPr>
        <w:t xml:space="preserve">Боковые срезы основной детали сумки соединены </w:t>
      </w:r>
      <w:r w:rsidRPr="003414BD">
        <w:rPr>
          <w:rFonts w:ascii="Times New Roman" w:hAnsi="Times New Roman" w:cs="Times New Roman"/>
          <w:sz w:val="28"/>
          <w:szCs w:val="28"/>
          <w:u w:val="single"/>
        </w:rPr>
        <w:t>двойным швом</w:t>
      </w:r>
      <w:r w:rsidRPr="003414BD">
        <w:rPr>
          <w:rFonts w:ascii="Times New Roman" w:hAnsi="Times New Roman" w:cs="Times New Roman"/>
          <w:sz w:val="28"/>
          <w:szCs w:val="28"/>
        </w:rPr>
        <w:t xml:space="preserve">, верхний срез обработан краевым </w:t>
      </w:r>
      <w:r w:rsidRPr="003414BD">
        <w:rPr>
          <w:rFonts w:ascii="Times New Roman" w:hAnsi="Times New Roman" w:cs="Times New Roman"/>
          <w:sz w:val="28"/>
          <w:szCs w:val="28"/>
          <w:u w:val="single"/>
        </w:rPr>
        <w:t xml:space="preserve">швом </w:t>
      </w:r>
      <w:proofErr w:type="spellStart"/>
      <w:r w:rsidRPr="003414BD">
        <w:rPr>
          <w:rFonts w:ascii="Times New Roman" w:hAnsi="Times New Roman" w:cs="Times New Roman"/>
          <w:sz w:val="28"/>
          <w:szCs w:val="28"/>
          <w:u w:val="single"/>
        </w:rPr>
        <w:t>вподгибку</w:t>
      </w:r>
      <w:proofErr w:type="spellEnd"/>
      <w:r w:rsidRPr="003414BD">
        <w:rPr>
          <w:rFonts w:ascii="Times New Roman" w:hAnsi="Times New Roman" w:cs="Times New Roman"/>
          <w:sz w:val="28"/>
          <w:szCs w:val="28"/>
          <w:u w:val="single"/>
        </w:rPr>
        <w:t xml:space="preserve"> с закрытым срезом</w:t>
      </w:r>
      <w:r w:rsidRPr="003414BD">
        <w:rPr>
          <w:rFonts w:ascii="Times New Roman" w:hAnsi="Times New Roman" w:cs="Times New Roman"/>
          <w:sz w:val="28"/>
          <w:szCs w:val="28"/>
        </w:rPr>
        <w:t xml:space="preserve">. Детали ручек обработаны </w:t>
      </w:r>
      <w:r w:rsidRPr="003414BD">
        <w:rPr>
          <w:rFonts w:ascii="Times New Roman" w:hAnsi="Times New Roman" w:cs="Times New Roman"/>
          <w:sz w:val="28"/>
          <w:szCs w:val="28"/>
          <w:u w:val="single"/>
        </w:rPr>
        <w:t>накладным швом</w:t>
      </w:r>
      <w:r w:rsidRPr="003414BD">
        <w:rPr>
          <w:rFonts w:ascii="Times New Roman" w:hAnsi="Times New Roman" w:cs="Times New Roman"/>
          <w:sz w:val="28"/>
          <w:szCs w:val="28"/>
        </w:rPr>
        <w:t xml:space="preserve"> с двумя закрытыми срезами.</w:t>
      </w:r>
    </w:p>
    <w:p w:rsidR="003414BD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4BD">
        <w:rPr>
          <w:rFonts w:ascii="Times New Roman" w:hAnsi="Times New Roman" w:cs="Times New Roman"/>
          <w:sz w:val="28"/>
          <w:szCs w:val="28"/>
        </w:rPr>
        <w:t>Для построения черте</w:t>
      </w:r>
      <w:r>
        <w:rPr>
          <w:rFonts w:ascii="Times New Roman" w:hAnsi="Times New Roman" w:cs="Times New Roman"/>
          <w:sz w:val="28"/>
          <w:szCs w:val="28"/>
        </w:rPr>
        <w:t>жа сумки нужно знать её раз</w:t>
      </w:r>
      <w:r w:rsidRPr="003414BD">
        <w:rPr>
          <w:rFonts w:ascii="Times New Roman" w:hAnsi="Times New Roman" w:cs="Times New Roman"/>
          <w:sz w:val="28"/>
          <w:szCs w:val="28"/>
        </w:rPr>
        <w:t>меры: длину и шир</w:t>
      </w:r>
      <w:r>
        <w:rPr>
          <w:rFonts w:ascii="Times New Roman" w:hAnsi="Times New Roman" w:cs="Times New Roman"/>
          <w:sz w:val="28"/>
          <w:szCs w:val="28"/>
        </w:rPr>
        <w:t>ину основной детали, длину и ши</w:t>
      </w:r>
      <w:r w:rsidRPr="003414BD">
        <w:rPr>
          <w:rFonts w:ascii="Times New Roman" w:hAnsi="Times New Roman" w:cs="Times New Roman"/>
          <w:sz w:val="28"/>
          <w:szCs w:val="28"/>
        </w:rPr>
        <w:t>рину ручек.</w:t>
      </w:r>
    </w:p>
    <w:p w:rsidR="00961149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C2F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Расчёт расхода ткани</w:t>
      </w:r>
      <w:r w:rsidRPr="003414BD">
        <w:rPr>
          <w:rFonts w:ascii="Times New Roman" w:hAnsi="Times New Roman" w:cs="Times New Roman"/>
          <w:sz w:val="28"/>
          <w:szCs w:val="28"/>
        </w:rPr>
        <w:t xml:space="preserve"> на основную деталь делают подлине и ширине сумки. </w:t>
      </w:r>
    </w:p>
    <w:p w:rsidR="00961149" w:rsidRDefault="00961149" w:rsidP="0096114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1149">
        <w:rPr>
          <w:rFonts w:ascii="Times New Roman" w:hAnsi="Times New Roman" w:cs="Times New Roman"/>
          <w:sz w:val="28"/>
          <w:szCs w:val="28"/>
        </w:rPr>
        <w:t>Мерки</w:t>
      </w:r>
    </w:p>
    <w:tbl>
      <w:tblPr>
        <w:tblStyle w:val="1"/>
        <w:tblpPr w:leftFromText="180" w:rightFromText="180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618"/>
        <w:gridCol w:w="4060"/>
        <w:gridCol w:w="2268"/>
        <w:gridCol w:w="2517"/>
      </w:tblGrid>
      <w:tr w:rsidR="00961149" w:rsidRPr="00961149" w:rsidTr="00961149">
        <w:tc>
          <w:tcPr>
            <w:tcW w:w="618" w:type="dxa"/>
          </w:tcPr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6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6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60" w:type="dxa"/>
          </w:tcPr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мерок</w:t>
            </w:r>
          </w:p>
        </w:tc>
        <w:tc>
          <w:tcPr>
            <w:tcW w:w="2268" w:type="dxa"/>
          </w:tcPr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Обозначение мерок</w:t>
            </w:r>
          </w:p>
        </w:tc>
        <w:tc>
          <w:tcPr>
            <w:tcW w:w="2517" w:type="dxa"/>
          </w:tcPr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Величина мерок, </w:t>
            </w:r>
            <w:proofErr w:type="gramStart"/>
            <w:r w:rsidRPr="009611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</w:t>
            </w:r>
            <w:proofErr w:type="gramEnd"/>
          </w:p>
        </w:tc>
      </w:tr>
      <w:tr w:rsidR="00961149" w:rsidRPr="00961149" w:rsidTr="00961149">
        <w:tc>
          <w:tcPr>
            <w:tcW w:w="618" w:type="dxa"/>
          </w:tcPr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0" w:type="dxa"/>
          </w:tcPr>
          <w:p w:rsidR="00961149" w:rsidRPr="00961149" w:rsidRDefault="00961149" w:rsidP="009611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Длина изделия</w:t>
            </w:r>
          </w:p>
          <w:p w:rsidR="00961149" w:rsidRPr="00961149" w:rsidRDefault="00961149" w:rsidP="009611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Ширина изделия</w:t>
            </w:r>
          </w:p>
          <w:p w:rsidR="00961149" w:rsidRPr="00961149" w:rsidRDefault="00961149" w:rsidP="009611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Длина ручек</w:t>
            </w:r>
          </w:p>
          <w:p w:rsidR="00961149" w:rsidRPr="00961149" w:rsidRDefault="00961149" w:rsidP="0096114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Ширина ручек</w:t>
            </w:r>
          </w:p>
        </w:tc>
        <w:tc>
          <w:tcPr>
            <w:tcW w:w="2268" w:type="dxa"/>
          </w:tcPr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Ди</w:t>
            </w:r>
            <w:proofErr w:type="spellEnd"/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Ши</w:t>
            </w:r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Шр</w:t>
            </w:r>
            <w:proofErr w:type="spellEnd"/>
          </w:p>
        </w:tc>
        <w:tc>
          <w:tcPr>
            <w:tcW w:w="2517" w:type="dxa"/>
          </w:tcPr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961149" w:rsidRPr="00961149" w:rsidRDefault="00961149" w:rsidP="009611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114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961149" w:rsidRDefault="00961149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149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4BD">
        <w:rPr>
          <w:rFonts w:ascii="Times New Roman" w:hAnsi="Times New Roman" w:cs="Times New Roman"/>
          <w:sz w:val="28"/>
          <w:szCs w:val="28"/>
        </w:rPr>
        <w:t>Мерку длины сумки умножают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BD">
        <w:rPr>
          <w:rFonts w:ascii="Times New Roman" w:hAnsi="Times New Roman" w:cs="Times New Roman"/>
          <w:sz w:val="28"/>
          <w:szCs w:val="28"/>
        </w:rPr>
        <w:t>2 и прибавляют 6 см на обработку верхних срезов</w:t>
      </w:r>
      <w:r w:rsidR="00961149">
        <w:rPr>
          <w:rFonts w:ascii="Times New Roman" w:hAnsi="Times New Roman" w:cs="Times New Roman"/>
          <w:sz w:val="28"/>
          <w:szCs w:val="28"/>
        </w:rPr>
        <w:t xml:space="preserve"> (46</w:t>
      </w:r>
      <w:r w:rsidR="0096114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61149" w:rsidRPr="00961149">
        <w:rPr>
          <w:rFonts w:ascii="Times New Roman" w:hAnsi="Times New Roman" w:cs="Times New Roman"/>
          <w:sz w:val="28"/>
          <w:szCs w:val="28"/>
        </w:rPr>
        <w:t>2</w:t>
      </w:r>
      <w:r w:rsidR="00961149">
        <w:rPr>
          <w:rFonts w:ascii="Times New Roman" w:hAnsi="Times New Roman" w:cs="Times New Roman"/>
          <w:sz w:val="28"/>
          <w:szCs w:val="28"/>
        </w:rPr>
        <w:t>+6=98 см)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49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4BD">
        <w:rPr>
          <w:rFonts w:ascii="Times New Roman" w:hAnsi="Times New Roman" w:cs="Times New Roman"/>
          <w:sz w:val="28"/>
          <w:szCs w:val="28"/>
        </w:rPr>
        <w:t>К мерке ширины сумки прибавляют 4 см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BD">
        <w:rPr>
          <w:rFonts w:ascii="Times New Roman" w:hAnsi="Times New Roman" w:cs="Times New Roman"/>
          <w:sz w:val="28"/>
          <w:szCs w:val="28"/>
        </w:rPr>
        <w:t>боковых срезов</w:t>
      </w:r>
      <w:r w:rsidR="00961149">
        <w:rPr>
          <w:rFonts w:ascii="Times New Roman" w:hAnsi="Times New Roman" w:cs="Times New Roman"/>
          <w:sz w:val="28"/>
          <w:szCs w:val="28"/>
        </w:rPr>
        <w:t xml:space="preserve"> (40+4=44 см)</w:t>
      </w:r>
      <w:r w:rsidRPr="003414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4BD" w:rsidRDefault="003414B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4BD">
        <w:rPr>
          <w:rFonts w:ascii="Times New Roman" w:hAnsi="Times New Roman" w:cs="Times New Roman"/>
          <w:sz w:val="28"/>
          <w:szCs w:val="28"/>
        </w:rPr>
        <w:t>Для расчёта расхода ткани на ручки к мерке длины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BD">
        <w:rPr>
          <w:rFonts w:ascii="Times New Roman" w:hAnsi="Times New Roman" w:cs="Times New Roman"/>
          <w:sz w:val="28"/>
          <w:szCs w:val="28"/>
        </w:rPr>
        <w:t>ручки прибавл</w:t>
      </w:r>
      <w:r>
        <w:rPr>
          <w:rFonts w:ascii="Times New Roman" w:hAnsi="Times New Roman" w:cs="Times New Roman"/>
          <w:sz w:val="28"/>
          <w:szCs w:val="28"/>
        </w:rPr>
        <w:t>яют  8 см</w:t>
      </w:r>
      <w:r w:rsidR="00961149">
        <w:rPr>
          <w:rFonts w:ascii="Times New Roman" w:hAnsi="Times New Roman" w:cs="Times New Roman"/>
          <w:sz w:val="28"/>
          <w:szCs w:val="28"/>
        </w:rPr>
        <w:t xml:space="preserve"> (32+8=40 см)</w:t>
      </w:r>
      <w:r>
        <w:rPr>
          <w:rFonts w:ascii="Times New Roman" w:hAnsi="Times New Roman" w:cs="Times New Roman"/>
          <w:sz w:val="28"/>
          <w:szCs w:val="28"/>
        </w:rPr>
        <w:t>, а к мерке её ширины -</w:t>
      </w:r>
      <w:r w:rsidRPr="003414BD">
        <w:rPr>
          <w:rFonts w:ascii="Times New Roman" w:hAnsi="Times New Roman" w:cs="Times New Roman"/>
          <w:sz w:val="28"/>
          <w:szCs w:val="28"/>
        </w:rPr>
        <w:t xml:space="preserve"> 2 см</w:t>
      </w:r>
      <w:r w:rsidR="00961149">
        <w:rPr>
          <w:rFonts w:ascii="Times New Roman" w:hAnsi="Times New Roman" w:cs="Times New Roman"/>
          <w:sz w:val="28"/>
          <w:szCs w:val="28"/>
        </w:rPr>
        <w:t xml:space="preserve"> (4+2=6 см)</w:t>
      </w:r>
      <w:r w:rsidRPr="003414BD">
        <w:rPr>
          <w:rFonts w:ascii="Times New Roman" w:hAnsi="Times New Roman" w:cs="Times New Roman"/>
          <w:sz w:val="28"/>
          <w:szCs w:val="28"/>
        </w:rPr>
        <w:t>.</w:t>
      </w:r>
    </w:p>
    <w:p w:rsidR="00961149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1C2F">
        <w:rPr>
          <w:rFonts w:ascii="Times New Roman" w:hAnsi="Times New Roman" w:cs="Times New Roman"/>
          <w:sz w:val="28"/>
          <w:szCs w:val="28"/>
          <w:u w:val="single"/>
        </w:rPr>
        <w:t>Построение чертежа сумки хозяйственной</w:t>
      </w: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1C2F" w:rsidRP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4442603</wp:posOffset>
                </wp:positionH>
                <wp:positionV relativeFrom="paragraph">
                  <wp:posOffset>85354</wp:posOffset>
                </wp:positionV>
                <wp:extent cx="232913" cy="1733909"/>
                <wp:effectExtent l="0" t="0" r="1524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17339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349.8pt;margin-top:6.7pt;width:18.35pt;height:13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" filled="f" strokecolor="#243f60 [1604]" strokeweight="2pt"/>
            </w:pict>
          </mc:Fallback>
        </mc:AlternateContent>
      </w:r>
      <w:r w:rsidRPr="00F71C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C4F3" wp14:editId="67F68D8B">
                <wp:simplePos x="0" y="0"/>
                <wp:positionH relativeFrom="column">
                  <wp:posOffset>913525</wp:posOffset>
                </wp:positionH>
                <wp:positionV relativeFrom="paragraph">
                  <wp:posOffset>189901</wp:posOffset>
                </wp:positionV>
                <wp:extent cx="2734573" cy="1224951"/>
                <wp:effectExtent l="0" t="0" r="27940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573" cy="12249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1.95pt;margin-top:14.95pt;width:215.3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92 см                        </w:t>
      </w: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4528497</wp:posOffset>
                </wp:positionH>
                <wp:positionV relativeFrom="paragraph">
                  <wp:posOffset>160655</wp:posOffset>
                </wp:positionV>
                <wp:extent cx="8627" cy="1164566"/>
                <wp:effectExtent l="95250" t="38100" r="67945" b="552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16456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56.55pt;margin-top:12.65pt;width:.7pt;height:9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" strokecolor="black [3040]">
                <v:stroke startarrow="open" endarrow="open"/>
              </v:shape>
            </w:pict>
          </mc:Fallback>
        </mc:AlternateContent>
      </w: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FF1A2" wp14:editId="1A05B0B1">
                <wp:simplePos x="0" y="0"/>
                <wp:positionH relativeFrom="column">
                  <wp:posOffset>1569720</wp:posOffset>
                </wp:positionH>
                <wp:positionV relativeFrom="paragraph">
                  <wp:posOffset>164465</wp:posOffset>
                </wp:positionV>
                <wp:extent cx="1517650" cy="0"/>
                <wp:effectExtent l="38100" t="76200" r="2540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3.6pt;margin-top:12.95pt;width:119.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40 см                                                                     32 см </w:t>
      </w:r>
    </w:p>
    <w:p w:rsidR="00F71C2F" w:rsidRP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149" w:rsidRDefault="00961149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Основная деталь                                                   </w:t>
      </w: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4 см</w:t>
      </w:r>
    </w:p>
    <w:p w:rsidR="00396EFD" w:rsidRDefault="00396EFD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96EFD">
        <w:rPr>
          <w:rFonts w:ascii="Times New Roman" w:hAnsi="Times New Roman" w:cs="Times New Roman"/>
          <w:sz w:val="28"/>
          <w:szCs w:val="28"/>
        </w:rPr>
        <w:t>Деталь ручки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2F" w:rsidRDefault="00F71C2F" w:rsidP="00341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149" w:rsidRDefault="00396EFD" w:rsidP="003414BD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Вопросы и задания</w:t>
      </w:r>
    </w:p>
    <w:p w:rsidR="00396EFD" w:rsidRDefault="00396EFD" w:rsidP="00396E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EFD">
        <w:rPr>
          <w:rFonts w:ascii="Times New Roman" w:hAnsi="Times New Roman" w:cs="Times New Roman"/>
          <w:sz w:val="28"/>
          <w:szCs w:val="28"/>
        </w:rPr>
        <w:t>Из каких тканей можно сшить сумку хозяйственную?</w:t>
      </w:r>
    </w:p>
    <w:p w:rsidR="00396EFD" w:rsidRDefault="00396EFD" w:rsidP="00396E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EFD">
        <w:rPr>
          <w:rFonts w:ascii="Times New Roman" w:hAnsi="Times New Roman" w:cs="Times New Roman"/>
          <w:sz w:val="28"/>
          <w:szCs w:val="28"/>
        </w:rPr>
        <w:t>Какие швы применяются для пошива сумки?</w:t>
      </w:r>
    </w:p>
    <w:p w:rsidR="00396EFD" w:rsidRDefault="00396EFD" w:rsidP="00396E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рисунок сумки, указать форму изделия, виды отделки сумки хозяйственной.</w:t>
      </w:r>
    </w:p>
    <w:p w:rsidR="00396EFD" w:rsidRPr="00396EFD" w:rsidRDefault="00396EFD" w:rsidP="00396EF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EFD">
        <w:rPr>
          <w:rFonts w:ascii="Times New Roman" w:hAnsi="Times New Roman" w:cs="Times New Roman"/>
          <w:sz w:val="28"/>
          <w:szCs w:val="28"/>
        </w:rPr>
        <w:t>Какие мерки нужны для построения чертежа сумки?</w:t>
      </w:r>
    </w:p>
    <w:sectPr w:rsidR="00396EFD" w:rsidRPr="00396EFD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23C13"/>
    <w:multiLevelType w:val="hybridMultilevel"/>
    <w:tmpl w:val="C84A592A"/>
    <w:lvl w:ilvl="0" w:tplc="3C22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B1"/>
    <w:rsid w:val="000902E0"/>
    <w:rsid w:val="003414BD"/>
    <w:rsid w:val="00396EFD"/>
    <w:rsid w:val="007407B1"/>
    <w:rsid w:val="00961149"/>
    <w:rsid w:val="00F71C2F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2020-04-11T16:05:00Z</dcterms:created>
  <dcterms:modified xsi:type="dcterms:W3CDTF">2020-04-11T16:53:00Z</dcterms:modified>
</cp:coreProperties>
</file>